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eastAsia="Calibri" w:cs="Arial"/>
          <w:b/>
          <w:bCs w:val="0"/>
          <w:sz w:val="22"/>
          <w:szCs w:val="22"/>
          <w:lang w:val="pt-BR" w:eastAsia="en-US" w:bidi="ar-SA"/>
        </w:rPr>
      </w:pPr>
      <w:r>
        <w:rPr>
          <w:rFonts w:hint="default" w:ascii="Arial" w:hAnsi="Arial" w:cs="Arial"/>
          <w:b/>
          <w:bCs w:val="0"/>
          <w:sz w:val="22"/>
          <w:szCs w:val="22"/>
        </w:rPr>
        <w:t>E</w:t>
      </w:r>
      <w:r>
        <w:rPr>
          <w:rFonts w:hint="default" w:ascii="Arial" w:hAnsi="Arial" w:eastAsia="Calibri" w:cs="Arial"/>
          <w:b/>
          <w:bCs w:val="0"/>
          <w:sz w:val="22"/>
          <w:szCs w:val="22"/>
          <w:lang w:val="pt-PT" w:eastAsia="en-US" w:bidi="ar-SA"/>
        </w:rPr>
        <w:t xml:space="preserve">DITAL DE PREGÃO ELETRÔNICO Nº </w:t>
      </w:r>
      <w:r>
        <w:rPr>
          <w:rFonts w:hint="default" w:ascii="Arial" w:hAnsi="Arial" w:eastAsia="Calibri" w:cs="Arial"/>
          <w:b/>
          <w:bCs w:val="0"/>
          <w:sz w:val="22"/>
          <w:szCs w:val="22"/>
          <w:lang w:val="pt-BR" w:eastAsia="en-US" w:bidi="ar-SA"/>
        </w:rPr>
        <w:t>90.015/2026</w:t>
      </w:r>
    </w:p>
    <w:p w14:paraId="1616DB90">
      <w:pPr>
        <w:rPr>
          <w:rFonts w:hint="default" w:ascii="Arial" w:hAnsi="Arial" w:eastAsia="Calibri" w:cs="Arial"/>
          <w:b/>
          <w:bCs w:val="0"/>
          <w:sz w:val="22"/>
          <w:szCs w:val="22"/>
          <w:lang w:val="pt-BR" w:eastAsia="en-US" w:bidi="ar-SA"/>
        </w:rPr>
      </w:pPr>
      <w:r>
        <w:rPr>
          <w:rFonts w:hint="default" w:ascii="Arial" w:hAnsi="Arial" w:eastAsia="Calibri" w:cs="Arial"/>
          <w:b/>
          <w:bCs w:val="0"/>
          <w:sz w:val="22"/>
          <w:szCs w:val="22"/>
          <w:lang w:val="pt-PT" w:eastAsia="en-US" w:bidi="ar-SA"/>
        </w:rPr>
        <w:t xml:space="preserve">PROCESSO ADMINISTRATIVO Nº </w:t>
      </w:r>
      <w:r>
        <w:rPr>
          <w:rFonts w:hint="default" w:ascii="Arial" w:hAnsi="Arial" w:eastAsia="Calibri" w:cs="Arial"/>
          <w:b/>
          <w:bCs w:val="0"/>
          <w:sz w:val="22"/>
          <w:szCs w:val="22"/>
          <w:lang w:val="pt-BR" w:eastAsia="en-US" w:bidi="ar-SA"/>
        </w:rPr>
        <w:t>37.842/2025</w:t>
      </w:r>
    </w:p>
    <w:p w14:paraId="05F1CDBA">
      <w:pPr>
        <w:rPr>
          <w:rFonts w:hint="default" w:ascii="Arial" w:hAnsi="Arial" w:eastAsia="Calibri" w:cs="Arial"/>
          <w:b w:val="0"/>
          <w:bCs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b/>
          <w:bCs w:val="0"/>
          <w:sz w:val="22"/>
          <w:szCs w:val="22"/>
          <w:lang w:val="pt-PT" w:eastAsia="en-US" w:bidi="ar-SA"/>
        </w:rPr>
        <w:t xml:space="preserve">MODALIDADE: </w:t>
      </w:r>
      <w:r>
        <w:rPr>
          <w:rFonts w:hint="default" w:ascii="Arial" w:hAnsi="Arial" w:eastAsia="Calibri" w:cs="Arial"/>
          <w:b w:val="0"/>
          <w:bCs/>
          <w:sz w:val="22"/>
          <w:szCs w:val="22"/>
          <w:lang w:val="pt-PT" w:eastAsia="en-US" w:bidi="ar-SA"/>
        </w:rPr>
        <w:t>PREGÃO ELETRÔNICO</w:t>
      </w:r>
    </w:p>
    <w:p w14:paraId="286E04B4">
      <w:pPr>
        <w:rPr>
          <w:rFonts w:hint="default" w:ascii="Arial" w:hAnsi="Arial" w:eastAsia="Calibri" w:cs="Arial"/>
          <w:b w:val="0"/>
          <w:bCs/>
          <w:sz w:val="22"/>
          <w:szCs w:val="22"/>
          <w:lang w:val="pt-BR" w:eastAsia="en-US" w:bidi="ar-SA"/>
        </w:rPr>
      </w:pPr>
      <w:r>
        <w:rPr>
          <w:rFonts w:hint="default" w:ascii="Arial" w:hAnsi="Arial" w:eastAsia="Calibri" w:cs="Arial"/>
          <w:b/>
          <w:bCs w:val="0"/>
          <w:sz w:val="22"/>
          <w:szCs w:val="22"/>
          <w:lang w:val="pt-PT" w:eastAsia="en-US" w:bidi="ar-SA"/>
        </w:rPr>
        <w:t xml:space="preserve">TIPO: </w:t>
      </w:r>
      <w:r>
        <w:rPr>
          <w:rFonts w:hint="default" w:ascii="Arial" w:hAnsi="Arial" w:eastAsia="Calibri" w:cs="Arial"/>
          <w:b w:val="0"/>
          <w:bCs/>
          <w:sz w:val="22"/>
          <w:szCs w:val="22"/>
          <w:lang w:val="pt-PT" w:eastAsia="en-US" w:bidi="ar-SA"/>
        </w:rPr>
        <w:t xml:space="preserve">MENOR PREÇO </w:t>
      </w:r>
      <w:r>
        <w:rPr>
          <w:rFonts w:hint="default" w:ascii="Arial" w:hAnsi="Arial" w:eastAsia="Calibri" w:cs="Arial"/>
          <w:b w:val="0"/>
          <w:bCs/>
          <w:sz w:val="22"/>
          <w:szCs w:val="22"/>
          <w:lang w:val="pt-BR" w:eastAsia="en-US" w:bidi="ar-SA"/>
        </w:rPr>
        <w:t>POR ITEM</w:t>
      </w:r>
    </w:p>
    <w:p w14:paraId="1D6D33CC">
      <w:pPr>
        <w:ind w:left="0" w:firstLine="0"/>
        <w:rPr>
          <w:rFonts w:hint="default" w:ascii="Arial" w:hAnsi="Arial" w:eastAsia="Calibri" w:cs="Arial"/>
          <w:b/>
          <w:bCs w:val="0"/>
          <w:sz w:val="22"/>
          <w:szCs w:val="22"/>
          <w:lang w:val="en-US" w:eastAsia="en-US" w:bidi="ar-SA"/>
        </w:rPr>
      </w:pPr>
      <w:r>
        <w:rPr>
          <w:rFonts w:hint="default" w:ascii="Arial" w:hAnsi="Arial" w:eastAsia="Calibri" w:cs="Arial"/>
          <w:b/>
          <w:bCs w:val="0"/>
          <w:sz w:val="22"/>
          <w:szCs w:val="22"/>
          <w:lang w:val="pt-PT" w:eastAsia="en-US" w:bidi="ar-SA"/>
        </w:rPr>
        <w:t xml:space="preserve">OBJETO: </w:t>
      </w:r>
      <w:r>
        <w:rPr>
          <w:rFonts w:hint="default" w:ascii="Arial" w:hAnsi="Arial" w:eastAsia="Times New Roman" w:cs="Arial"/>
          <w:b/>
          <w:bCs w:val="0"/>
          <w:sz w:val="22"/>
          <w:szCs w:val="22"/>
          <w:lang w:val="pt-BR" w:eastAsia="pt-BR" w:bidi="ar-SA"/>
        </w:rPr>
        <w:t xml:space="preserve">REGISTRO DE PREÇOS para futura e eventual AQUISIÇÃO DE BATERIAS AUTOMOTIVAS, PARA ATENDER AS NECESSIDADES DA SECRETARIA DE SERVIÇOS E EQUIPAMENTOS PÚBLICOS, PELO PERÍODO DE </w:t>
      </w:r>
      <w:r>
        <w:rPr>
          <w:rFonts w:hint="default" w:ascii="Arial" w:hAnsi="Arial" w:eastAsia="Times New Roman" w:cs="Arial"/>
          <w:b/>
          <w:bCs w:val="0"/>
          <w:sz w:val="22"/>
          <w:szCs w:val="22"/>
          <w:lang w:val="en-US" w:eastAsia="pt-BR" w:bidi="ar-SA"/>
        </w:rPr>
        <w:t>01 (UM) ANO.</w:t>
      </w:r>
    </w:p>
    <w:p w14:paraId="47713673">
      <w:pPr>
        <w:ind w:left="283"/>
        <w:jc w:val="center"/>
        <w:rPr>
          <w:rFonts w:hint="default" w:ascii="Arial" w:hAnsi="Arial" w:eastAsia="Calibri" w:cs="Arial"/>
          <w:b/>
          <w:bCs/>
          <w:sz w:val="22"/>
          <w:szCs w:val="22"/>
          <w:lang w:eastAsia="en-US" w:bidi="ar-SA"/>
        </w:rPr>
      </w:pPr>
    </w:p>
    <w:p w14:paraId="305DBAED">
      <w:pPr>
        <w:ind w:left="283"/>
        <w:jc w:val="center"/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b/>
          <w:bCs/>
          <w:sz w:val="22"/>
          <w:szCs w:val="22"/>
          <w:lang w:eastAsia="en-US" w:bidi="ar-SA"/>
        </w:rPr>
        <w:t>AN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EXO – III</w:t>
      </w:r>
    </w:p>
    <w:p w14:paraId="18B0BBEF">
      <w:pPr>
        <w:ind w:left="283"/>
        <w:jc w:val="center"/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(papel timbrado da licitante)</w:t>
      </w:r>
    </w:p>
    <w:p w14:paraId="4D6EBD88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07C87A83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255B61AF">
      <w:pPr>
        <w:ind w:left="0" w:firstLine="0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cargo, RG.................., CPF.................., (endereço), vem por meio desta, apresentar Proposta de Preços ao Edital de 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Pregão Eletrônico nº 90.</w:t>
      </w:r>
      <w:r>
        <w:rPr>
          <w:rFonts w:hint="default" w:ascii="Arial" w:hAnsi="Arial" w:eastAsia="Calibri" w:cs="Arial"/>
          <w:b/>
          <w:bCs/>
          <w:sz w:val="22"/>
          <w:szCs w:val="22"/>
          <w:lang w:val="pt-BR" w:eastAsia="en-US" w:bidi="ar-SA"/>
        </w:rPr>
        <w:t>015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/2026,</w:t>
      </w: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 xml:space="preserve"> em epígrafe, que tem por objeto o </w:t>
      </w:r>
      <w:r>
        <w:rPr>
          <w:rFonts w:hint="default" w:ascii="Arial" w:hAnsi="Arial" w:eastAsia="Times New Roman" w:cs="Arial"/>
          <w:b/>
          <w:bCs w:val="0"/>
          <w:sz w:val="22"/>
          <w:szCs w:val="22"/>
          <w:lang w:val="pt-BR" w:eastAsia="pt-BR" w:bidi="ar-SA"/>
        </w:rPr>
        <w:t xml:space="preserve">REGISTRO DE PREÇOS para futura e eventual AQUISIÇÃO DE BATERIAS AUTOMOTIVAS, PARA ATENDER AS NECESSIDADES DA SECRETARIA DE SERVIÇOS E EQUIPAMENTOS PÚBLICOS, PELO PERÍODO DE </w:t>
      </w:r>
      <w:r>
        <w:rPr>
          <w:rFonts w:hint="default" w:ascii="Arial" w:hAnsi="Arial" w:eastAsia="Times New Roman" w:cs="Arial"/>
          <w:b/>
          <w:bCs w:val="0"/>
          <w:sz w:val="22"/>
          <w:szCs w:val="22"/>
          <w:lang w:val="en-US" w:eastAsia="pt-BR" w:bidi="ar-SA"/>
        </w:rPr>
        <w:t>01 (UM) ANO,</w:t>
      </w: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 xml:space="preserve"> conforme segue:</w:t>
      </w:r>
    </w:p>
    <w:p w14:paraId="41AC4B26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2067"/>
        <w:gridCol w:w="739"/>
        <w:gridCol w:w="972"/>
        <w:gridCol w:w="935"/>
        <w:gridCol w:w="886"/>
        <w:gridCol w:w="1656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</w:p>
        </w:tc>
      </w:tr>
      <w:tr w14:paraId="3DF57698"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40B3BD4C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Informar Valor total R$...</w:t>
      </w:r>
    </w:p>
    <w:p w14:paraId="0B730D2D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Dados bancários:</w:t>
      </w:r>
    </w:p>
    <w:p w14:paraId="401ABA49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</w:pPr>
            <w:r>
              <w:rPr>
                <w:rFonts w:hint="default" w:ascii="Arial" w:hAnsi="Arial" w:eastAsia="Calibri" w:cs="Arial"/>
                <w:sz w:val="22"/>
                <w:szCs w:val="22"/>
                <w:lang w:val="pt-PT" w:eastAsia="en-US" w:bidi="ar-SA"/>
              </w:rPr>
              <w:t>Conta:</w:t>
            </w:r>
          </w:p>
        </w:tc>
      </w:tr>
    </w:tbl>
    <w:p w14:paraId="4A71D703">
      <w:pPr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0C527618">
      <w:pPr>
        <w:pStyle w:val="12"/>
        <w:ind w:left="0" w:firstLine="0"/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 xml:space="preserve">A validade desta proposta é de 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90 (noventa) dias corridos</w:t>
      </w: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 xml:space="preserve">, contados da data da abertura da sessão pública de </w:t>
      </w:r>
      <w:bookmarkStart w:id="0" w:name="_GoBack"/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PREGÃO ELETRÔNICO.</w:t>
      </w:r>
    </w:p>
    <w:p w14:paraId="772BFB00">
      <w:pPr>
        <w:pStyle w:val="12"/>
        <w:ind w:left="0" w:firstLine="0"/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</w:pPr>
    </w:p>
    <w:bookmarkEnd w:id="0"/>
    <w:p w14:paraId="5B604FC1">
      <w:pPr>
        <w:pStyle w:val="12"/>
        <w:ind w:left="0" w:firstLine="0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4F3F3987">
      <w:pPr>
        <w:spacing w:line="280" w:lineRule="atLeast"/>
        <w:jc w:val="center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04B6DF39">
      <w:pPr>
        <w:spacing w:line="280" w:lineRule="atLeast"/>
        <w:jc w:val="center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</w:p>
    <w:p w14:paraId="4D4B72FC">
      <w:pPr>
        <w:pStyle w:val="12"/>
        <w:jc w:val="center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eastAsia="Calibri" w:cs="Arial"/>
          <w:sz w:val="22"/>
          <w:szCs w:val="22"/>
          <w:lang w:val="pt-PT" w:eastAsia="en-US" w:bidi="ar-SA"/>
        </w:rPr>
      </w:pPr>
      <w:r>
        <w:rPr>
          <w:rFonts w:hint="default" w:ascii="Arial" w:hAnsi="Arial" w:eastAsia="Calibri" w:cs="Arial"/>
          <w:sz w:val="22"/>
          <w:szCs w:val="22"/>
          <w:lang w:val="pt-PT" w:eastAsia="en-US" w:bidi="ar-SA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-479" w:leftChars="-318" w:hanging="284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6804660" cy="887730"/>
          <wp:effectExtent l="0" t="0" r="0" b="0"/>
          <wp:docPr id="1" name="Imagem 1" descr="Secretaria de Serviços e Equipamentos Públic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erviços e Equipamentos Públic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04660" cy="887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F0042C2"/>
    <w:rsid w:val="21B66E68"/>
    <w:rsid w:val="229606CD"/>
    <w:rsid w:val="2A1967A3"/>
    <w:rsid w:val="7E9A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2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2026-02-25T18:41:02Z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7CFE50CC38D64F00A21AE169F04C12BC_12</vt:lpwstr>
  </property>
</Properties>
</file>